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EB10B0" w14:textId="77777777" w:rsidR="009E1099" w:rsidRDefault="009E1099" w:rsidP="009E1099">
      <w:pPr>
        <w:rPr>
          <w:i/>
          <w:sz w:val="24"/>
          <w:szCs w:val="24"/>
        </w:rPr>
      </w:pPr>
      <w:bookmarkStart w:id="0" w:name="_GoBack"/>
      <w:bookmarkEnd w:id="0"/>
      <w:r w:rsidRPr="00C12747">
        <w:rPr>
          <w:i/>
          <w:sz w:val="24"/>
          <w:szCs w:val="24"/>
        </w:rPr>
        <w:t>Endorsement Form</w:t>
      </w:r>
    </w:p>
    <w:p w14:paraId="4D9DAD59" w14:textId="77777777" w:rsidR="00732D0E" w:rsidRPr="00C12747" w:rsidRDefault="00732D0E" w:rsidP="009E1099">
      <w:pPr>
        <w:rPr>
          <w:i/>
          <w:sz w:val="24"/>
          <w:szCs w:val="24"/>
        </w:rPr>
      </w:pPr>
    </w:p>
    <w:p w14:paraId="38EC0B80" w14:textId="56E88A3C" w:rsidR="009E1099" w:rsidRPr="00C12747" w:rsidRDefault="009E1099" w:rsidP="009E1099">
      <w:pPr>
        <w:rPr>
          <w:b/>
        </w:rPr>
      </w:pPr>
      <w:r w:rsidRPr="00C12747">
        <w:rPr>
          <w:b/>
        </w:rPr>
        <w:t xml:space="preserve">We the undersigned </w:t>
      </w:r>
      <w:r w:rsidR="00786B14">
        <w:rPr>
          <w:b/>
        </w:rPr>
        <w:t xml:space="preserve">endorse the Peoples Budget Campaign. We join the </w:t>
      </w:r>
      <w:r w:rsidRPr="00C12747">
        <w:rPr>
          <w:b/>
        </w:rPr>
        <w:t>call for an ongoing, permanent campaign around the People's Budget presented each year by the CPC. The goals of this campaign are:</w:t>
      </w:r>
    </w:p>
    <w:p w14:paraId="528205FD" w14:textId="77777777" w:rsidR="009E1099" w:rsidRPr="00C12747" w:rsidRDefault="009E1099" w:rsidP="009E1099">
      <w:pPr>
        <w:pStyle w:val="ListParagraph"/>
        <w:numPr>
          <w:ilvl w:val="0"/>
          <w:numId w:val="3"/>
        </w:numPr>
        <w:rPr>
          <w:b/>
        </w:rPr>
      </w:pPr>
      <w:r w:rsidRPr="00C12747">
        <w:rPr>
          <w:b/>
        </w:rPr>
        <w:t>to make the People's Budget a serious “player” each year in the debates surrounding the adoption of the Federal Budget</w:t>
      </w:r>
    </w:p>
    <w:p w14:paraId="612CA89A" w14:textId="77777777" w:rsidR="009E1099" w:rsidRPr="00C12747" w:rsidRDefault="009E1099" w:rsidP="009E1099">
      <w:pPr>
        <w:pStyle w:val="ListParagraph"/>
        <w:numPr>
          <w:ilvl w:val="0"/>
          <w:numId w:val="3"/>
        </w:numPr>
        <w:rPr>
          <w:b/>
        </w:rPr>
      </w:pPr>
      <w:r w:rsidRPr="00C12747">
        <w:rPr>
          <w:b/>
        </w:rPr>
        <w:t xml:space="preserve">to link the People's Budget to campaigns over component issues </w:t>
      </w:r>
      <w:r>
        <w:rPr>
          <w:b/>
        </w:rPr>
        <w:t xml:space="preserve">of the budget </w:t>
      </w:r>
      <w:r w:rsidRPr="00C12747">
        <w:rPr>
          <w:b/>
        </w:rPr>
        <w:t xml:space="preserve">(for example, debt-free college, climate change, </w:t>
      </w:r>
      <w:r>
        <w:rPr>
          <w:b/>
        </w:rPr>
        <w:t xml:space="preserve">fair taxes, </w:t>
      </w:r>
      <w:r w:rsidRPr="00C12747">
        <w:rPr>
          <w:b/>
        </w:rPr>
        <w:t>military spending</w:t>
      </w:r>
      <w:r>
        <w:rPr>
          <w:b/>
        </w:rPr>
        <w:t>, etc.</w:t>
      </w:r>
      <w:r w:rsidRPr="00C12747">
        <w:rPr>
          <w:b/>
        </w:rPr>
        <w:t>), bringing wider attention to the People's Budget</w:t>
      </w:r>
    </w:p>
    <w:p w14:paraId="094D1927" w14:textId="77777777" w:rsidR="009E1099" w:rsidRPr="00C12747" w:rsidRDefault="009E1099" w:rsidP="009E1099">
      <w:pPr>
        <w:pStyle w:val="ListParagraph"/>
        <w:numPr>
          <w:ilvl w:val="0"/>
          <w:numId w:val="3"/>
        </w:numPr>
        <w:rPr>
          <w:b/>
        </w:rPr>
      </w:pPr>
      <w:r w:rsidRPr="00C12747">
        <w:rPr>
          <w:b/>
        </w:rPr>
        <w:t>To serve as an umbrella for strategic organizing efforts on particular bills and issues covered in the Peoples Budget</w:t>
      </w:r>
    </w:p>
    <w:p w14:paraId="6DCAB4A6" w14:textId="77777777" w:rsidR="009E1099" w:rsidRPr="00C12747" w:rsidRDefault="009E1099" w:rsidP="009E1099">
      <w:pPr>
        <w:pStyle w:val="ListParagraph"/>
        <w:numPr>
          <w:ilvl w:val="0"/>
          <w:numId w:val="3"/>
        </w:numPr>
        <w:rPr>
          <w:b/>
        </w:rPr>
      </w:pPr>
      <w:r w:rsidRPr="00C12747">
        <w:rPr>
          <w:b/>
        </w:rPr>
        <w:t>to organize a movement powerful enough to eventually get the main features of the Peoples Budget passed as the budget of the United States.</w:t>
      </w:r>
    </w:p>
    <w:p w14:paraId="56BA4DEF" w14:textId="77777777" w:rsidR="009E1099" w:rsidRDefault="009E1099" w:rsidP="009E1099"/>
    <w:p w14:paraId="444CB5A5" w14:textId="77777777" w:rsidR="009E1099" w:rsidRDefault="009E1099" w:rsidP="009E1099">
      <w:r>
        <w:t>Name of Organization or Coalition __________________________________________________________________</w:t>
      </w:r>
    </w:p>
    <w:p w14:paraId="4768A7A3" w14:textId="77777777" w:rsidR="00687AA1" w:rsidRDefault="00687AA1" w:rsidP="009E1099"/>
    <w:p w14:paraId="4DE16364" w14:textId="77777777" w:rsidR="009E1099" w:rsidRDefault="009E1099" w:rsidP="009E1099">
      <w:r>
        <w:t>Signature of Organizational Representative _________________________________ Date _____________________</w:t>
      </w:r>
    </w:p>
    <w:sectPr w:rsidR="009E1099" w:rsidSect="009E1099">
      <w:pgSz w:w="12240" w:h="15840"/>
      <w:pgMar w:top="1080" w:right="936" w:bottom="1008" w:left="93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723BE1"/>
    <w:multiLevelType w:val="hybridMultilevel"/>
    <w:tmpl w:val="DE8EA842"/>
    <w:lvl w:ilvl="0" w:tplc="04090001">
      <w:start w:val="1"/>
      <w:numFmt w:val="bullet"/>
      <w:lvlText w:val=""/>
      <w:lvlJc w:val="left"/>
      <w:pPr>
        <w:ind w:left="7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2" w:hanging="360"/>
      </w:pPr>
      <w:rPr>
        <w:rFonts w:ascii="Wingdings" w:hAnsi="Wingdings" w:hint="default"/>
      </w:rPr>
    </w:lvl>
  </w:abstractNum>
  <w:abstractNum w:abstractNumId="1" w15:restartNumberingAfterBreak="0">
    <w:nsid w:val="4BA70A5F"/>
    <w:multiLevelType w:val="hybridMultilevel"/>
    <w:tmpl w:val="2D6612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B533F6"/>
    <w:multiLevelType w:val="hybridMultilevel"/>
    <w:tmpl w:val="55B68A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099"/>
    <w:rsid w:val="002B740B"/>
    <w:rsid w:val="00337D92"/>
    <w:rsid w:val="00687AA1"/>
    <w:rsid w:val="00732D0E"/>
    <w:rsid w:val="00786B14"/>
    <w:rsid w:val="009E1099"/>
    <w:rsid w:val="00CE4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B8C6E2"/>
  <w15:chartTrackingRefBased/>
  <w15:docId w15:val="{F98E1A4E-90A2-4419-B4A6-71CFF62FA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109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109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87A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A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151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Shannon</dc:creator>
  <cp:keywords/>
  <dc:description/>
  <cp:lastModifiedBy>Andrea Miller</cp:lastModifiedBy>
  <cp:revision>2</cp:revision>
  <cp:lastPrinted>2016-02-02T21:29:00Z</cp:lastPrinted>
  <dcterms:created xsi:type="dcterms:W3CDTF">2016-02-02T23:39:00Z</dcterms:created>
  <dcterms:modified xsi:type="dcterms:W3CDTF">2016-02-02T23:39:00Z</dcterms:modified>
</cp:coreProperties>
</file>